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F0" w:rsidRDefault="00AA4C4D">
      <w:r>
        <w:rPr>
          <w:noProof/>
          <w:lang w:eastAsia="en-GB"/>
        </w:rPr>
        <w:drawing>
          <wp:inline distT="0" distB="0" distL="0" distR="0">
            <wp:extent cx="13293090" cy="4325620"/>
            <wp:effectExtent l="0" t="0" r="3810" b="0"/>
            <wp:docPr id="1" name="Picture 1" descr="ManchesterAbility improving the working life of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chesterAbility Logo.jpg"/>
                    <pic:cNvPicPr/>
                  </pic:nvPicPr>
                  <pic:blipFill>
                    <a:blip r:embed="rId4">
                      <a:extLst>
                        <a:ext uri="{28A0092B-C50C-407E-A947-70E740481C1C}">
                          <a14:useLocalDpi xmlns:a14="http://schemas.microsoft.com/office/drawing/2010/main" val="0"/>
                        </a:ext>
                      </a:extLst>
                    </a:blip>
                    <a:stretch>
                      <a:fillRect/>
                    </a:stretch>
                  </pic:blipFill>
                  <pic:spPr>
                    <a:xfrm>
                      <a:off x="0" y="0"/>
                      <a:ext cx="13293090" cy="4325620"/>
                    </a:xfrm>
                    <a:prstGeom prst="rect">
                      <a:avLst/>
                    </a:prstGeom>
                  </pic:spPr>
                </pic:pic>
              </a:graphicData>
            </a:graphic>
          </wp:inline>
        </w:drawing>
      </w:r>
    </w:p>
    <w:p w:rsidR="00AA4C4D" w:rsidRDefault="00AA4C4D">
      <w:pPr>
        <w:rPr>
          <w:rFonts w:ascii="Arial" w:hAnsi="Arial" w:cs="Arial"/>
          <w:sz w:val="52"/>
        </w:rPr>
      </w:pPr>
      <w:r w:rsidRPr="00AA4C4D">
        <w:rPr>
          <w:rFonts w:ascii="Arial" w:hAnsi="Arial" w:cs="Arial"/>
          <w:sz w:val="52"/>
        </w:rPr>
        <w:t xml:space="preserve">ManchesterAbility, </w:t>
      </w:r>
      <w:r>
        <w:rPr>
          <w:rFonts w:ascii="Arial" w:hAnsi="Arial" w:cs="Arial"/>
          <w:sz w:val="52"/>
        </w:rPr>
        <w:t>launched on 26</w:t>
      </w:r>
      <w:r w:rsidRPr="00AA4C4D">
        <w:rPr>
          <w:rFonts w:ascii="Arial" w:hAnsi="Arial" w:cs="Arial"/>
          <w:sz w:val="52"/>
          <w:vertAlign w:val="superscript"/>
        </w:rPr>
        <w:t>th</w:t>
      </w:r>
      <w:r>
        <w:rPr>
          <w:rFonts w:ascii="Arial" w:hAnsi="Arial" w:cs="Arial"/>
          <w:sz w:val="52"/>
        </w:rPr>
        <w:t xml:space="preserve"> March </w:t>
      </w:r>
      <w:r w:rsidRPr="00AA4C4D">
        <w:rPr>
          <w:rFonts w:ascii="Arial" w:hAnsi="Arial" w:cs="Arial"/>
          <w:sz w:val="52"/>
        </w:rPr>
        <w:t>201</w:t>
      </w:r>
      <w:r>
        <w:rPr>
          <w:rFonts w:ascii="Arial" w:hAnsi="Arial" w:cs="Arial"/>
          <w:sz w:val="52"/>
        </w:rPr>
        <w:t>9</w:t>
      </w:r>
      <w:r w:rsidRPr="00AA4C4D">
        <w:rPr>
          <w:rFonts w:ascii="Arial" w:hAnsi="Arial" w:cs="Arial"/>
          <w:sz w:val="52"/>
        </w:rPr>
        <w:t xml:space="preserve">, is a cross organisational forum in Manchester which brings government, companies and other organisations together to talk about the important issues surrounding disability and long-term health conditions in the workplace.  </w:t>
      </w:r>
    </w:p>
    <w:p w:rsidR="00AA4C4D" w:rsidRDefault="00AA4C4D">
      <w:pPr>
        <w:rPr>
          <w:rFonts w:ascii="Arial" w:hAnsi="Arial" w:cs="Arial"/>
          <w:sz w:val="52"/>
        </w:rPr>
      </w:pPr>
      <w:r w:rsidRPr="00AA4C4D">
        <w:rPr>
          <w:rFonts w:ascii="Arial" w:hAnsi="Arial" w:cs="Arial"/>
          <w:sz w:val="52"/>
        </w:rPr>
        <w:t>Working with government representatives to support national initiatives, our mission is to connect businesses and colleagues to share experiences, best practice and ideas and capitalise on this knowledge to support others on their journey to become more disability confident and inclusive.</w:t>
      </w:r>
    </w:p>
    <w:p w:rsidR="00AA4C4D" w:rsidRDefault="00AA4C4D">
      <w:pPr>
        <w:rPr>
          <w:rFonts w:ascii="Arial" w:hAnsi="Arial" w:cs="Arial"/>
          <w:sz w:val="52"/>
        </w:rPr>
      </w:pPr>
      <w:bookmarkStart w:id="0" w:name="_GoBack"/>
      <w:bookmarkEnd w:id="0"/>
    </w:p>
    <w:p w:rsidR="00AA4C4D" w:rsidRPr="00AA4C4D" w:rsidRDefault="00AA4C4D">
      <w:pPr>
        <w:rPr>
          <w:rFonts w:ascii="Arial" w:hAnsi="Arial" w:cs="Arial"/>
          <w:sz w:val="52"/>
        </w:rPr>
      </w:pPr>
      <w:r>
        <w:rPr>
          <w:rFonts w:ascii="Arial" w:hAnsi="Arial" w:cs="Arial"/>
          <w:sz w:val="52"/>
        </w:rPr>
        <w:t xml:space="preserve">Interested? Write to </w:t>
      </w:r>
      <w:hyperlink r:id="rId5" w:history="1">
        <w:r w:rsidRPr="00C51A4E">
          <w:rPr>
            <w:rStyle w:val="Hyperlink"/>
            <w:rFonts w:ascii="Arial" w:hAnsi="Arial" w:cs="Arial"/>
            <w:sz w:val="52"/>
          </w:rPr>
          <w:t>ManchesterAbility@kpmg.co.uk</w:t>
        </w:r>
      </w:hyperlink>
      <w:r>
        <w:rPr>
          <w:rFonts w:ascii="Arial" w:hAnsi="Arial" w:cs="Arial"/>
          <w:sz w:val="52"/>
        </w:rPr>
        <w:t xml:space="preserve"> </w:t>
      </w:r>
    </w:p>
    <w:sectPr w:rsidR="00AA4C4D" w:rsidRPr="00AA4C4D" w:rsidSect="00AA4C4D">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4D"/>
    <w:rsid w:val="007110F0"/>
    <w:rsid w:val="00AA4C4D"/>
    <w:rsid w:val="00CD4DF5"/>
    <w:rsid w:val="00D90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1C8EA-CAA7-47DA-A817-B0275576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chesterAbility@kpmg.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Eustice, Neil</dc:creator>
  <cp:keywords/>
  <dc:description/>
  <cp:lastModifiedBy>Eustice, Neil</cp:lastModifiedBy>
  <cp:revision>1</cp:revision>
  <dcterms:created xsi:type="dcterms:W3CDTF">2019-03-27T15:45:00Z</dcterms:created>
  <dcterms:modified xsi:type="dcterms:W3CDTF">2019-03-27T15:53:00Z</dcterms:modified>
</cp:coreProperties>
</file>